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59590" w14:textId="0A1E7BFF" w:rsidR="00E65DA9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истории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культуры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эпохи,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изначально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предрасположенные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тому,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вершиной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мерой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словесного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искусства.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77077CF1" w14:textId="28390341" w:rsidR="0071594F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переходят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мотивы,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образы,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выражения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любви,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радости,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отчаяния,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гнева,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философского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размышления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прибегают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вариантам,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извлеченным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общего,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заранее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приготовленного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лексического,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жанрового,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стилевого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«запасника».</w:t>
      </w:r>
    </w:p>
    <w:p w14:paraId="75511C43" w14:textId="1B5BF7A5" w:rsidR="0071594F" w:rsidRPr="0021535D" w:rsidRDefault="00343FA2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Средних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веков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следует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повсеместности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провозглашения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поэтами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гуманистами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«универсальности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человека»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понятия,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стоит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идеал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существования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мире.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Отличие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средневекового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идеала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«праведника»,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«простеца»,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«аскета»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«рыцаря»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велико,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идеалу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смирения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противопоставлялся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идеал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гордыни.</w:t>
      </w:r>
    </w:p>
    <w:p w14:paraId="43B63A24" w14:textId="53DF8DF1" w:rsidR="0071594F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Характерно,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сочинениях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гуманистов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писателей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позитивные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характеристики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человека—такие,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честь,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добродетель,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достоинство,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потеряли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религиозную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сословную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принадлежность,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приобрели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возвышенный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смысл,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критериями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«человека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универсального»,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главное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знание,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«полезно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лишь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тогда,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переходит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поступки»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(Петрарка).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главным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«знанием»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становятся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«гуманитарные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науки*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(studia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humanitatis).</w:t>
      </w:r>
    </w:p>
    <w:p w14:paraId="40E13E09" w14:textId="36F1537C" w:rsidR="0071594F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выходит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из-под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надзора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религии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становится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частью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светской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культуры.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вовсе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означало,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старая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культура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уступала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позиции.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историю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сопровождают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костры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инквизиций,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сжигались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ученые,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гуманисты,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поэты</w:t>
      </w:r>
    </w:p>
    <w:p w14:paraId="1C15B9A3" w14:textId="77777777" w:rsidR="0071594F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87F57F1" w14:textId="77777777" w:rsidR="0071594F" w:rsidRPr="0021535D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Данте</w:t>
      </w:r>
    </w:p>
    <w:p w14:paraId="185D7518" w14:textId="1AEE72D9" w:rsidR="0071594F" w:rsidRPr="0021535D" w:rsidRDefault="002A6632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ачинательницей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давшей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долгие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образцы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Европы,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Италия.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Кружок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итальянских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поэтов,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сплотившийся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конце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XIII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вошедший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историю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названием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«поэтов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сладостного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стиля»,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первым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возрожденческим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вольным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союзом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поэтов-друзей,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связанных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широким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кругом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общих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интересов.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вышел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молодой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Данте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книги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сонетов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канцон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«Новая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Жизнь».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Наполненные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высоким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мистическим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бредом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аллегориями,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любви,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бормотал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юноша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Флоренции,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гуляя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окрестностям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родного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томиком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Вергилия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кармане,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порою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еще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настолько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неясны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самому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автору,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сочинил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«Новой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прозаический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комментарий.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Молодой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еще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уверен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изобретаемом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поэтическом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языке,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поверяет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прозой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«сладостной»,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сложна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богата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духовная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девочке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Биче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Портинари,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обессмертил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образе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Беатриче!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Первое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дыхание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будущей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прелести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европейской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любовной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проносится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цикле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стихов,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дуновение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ветра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картине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«Весна»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Сандро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Боттичелли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гениального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иллюстратора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Данте.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Несмотря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связи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средневековой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традицией,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Данте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явление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поэтического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взрыва.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Лирическая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господствует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суровой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эпопее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«Божественной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Комедии»,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наполняя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поэму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загробном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огнем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слезами,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кипением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бурной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эпохи,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всеми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оттенками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1594F"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чувств.</w:t>
      </w:r>
    </w:p>
    <w:p w14:paraId="5461EA91" w14:textId="6399E59B" w:rsidR="0093688E" w:rsidRPr="0021535D" w:rsidRDefault="0093688E" w:rsidP="0021535D">
      <w:pPr>
        <w:shd w:val="clear" w:color="auto" w:fill="FFFFFF"/>
        <w:spacing w:line="45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путешествие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аду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самого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автора,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сопровождает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иной,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язычник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римский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поэт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Вергилий.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«Комедия»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(именно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изначально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называлось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произведение,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эпитет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«божественная»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появился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чуть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позже),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наполнена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аллегориями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анахронизмом.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Данте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помещает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только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давно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ушедших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грешников,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своих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ещё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живых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современников,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политическим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причинам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врагами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поэта.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этом,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спускаясь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всё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глубже,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Данте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может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скрыть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своего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сочувствия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многим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страдающим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важный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момент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личного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соучастия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индивидуального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переживания.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Круги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ада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Данте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переданы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подробностях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деталях,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словно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самом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побывал</w:t>
      </w:r>
      <w:r w:rsidR="00343F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53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там.</w:t>
      </w:r>
    </w:p>
    <w:p w14:paraId="4B709624" w14:textId="6B816760" w:rsidR="00160643" w:rsidRPr="0021535D" w:rsidRDefault="00160643" w:rsidP="0016064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Вслед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Данте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выступает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великий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флорентиец,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продолжавший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дело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итальянского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национального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языка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поэт-философ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ученый,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политик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путешественник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Франческо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Петрарка,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воплощение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острейших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коллизий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духовного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раннего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Возрождения.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Мучительные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вопросы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конца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убедительные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ответы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страниц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философских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трактатов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Петрарки,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особенно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презрении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миру»;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выбрав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собеседники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авторитетнейших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«отцов»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христианской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церкви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Блаженного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Августина,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признается,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разобраться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противоречиях,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раздирающих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собственную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душу: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поэ-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грех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священное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призвание?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любовь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прекрасной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Лауре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счастье?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вечно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оказывается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плену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противоречивых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чувств-,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«горит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холодный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ярким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солнцем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леденеет»?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«Стихов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смерть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мадонны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Лауры»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сонета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знаменем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страстность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поэтического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выражения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стихов,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особенности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изощренный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стиль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«петраркизм»,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надолго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подчинили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своему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обаянию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стран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Европы.</w:t>
      </w:r>
    </w:p>
    <w:p w14:paraId="393CB846" w14:textId="77777777" w:rsidR="002A6632" w:rsidRDefault="002A6632" w:rsidP="002A6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Данте</w:t>
      </w:r>
    </w:p>
    <w:p w14:paraId="69761D0F" w14:textId="328BC3DD" w:rsidR="002A6632" w:rsidRPr="00D30BCF" w:rsidRDefault="002A6632" w:rsidP="002A6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CF">
        <w:rPr>
          <w:rFonts w:ascii="Times New Roman" w:hAnsi="Times New Roman" w:cs="Times New Roman"/>
          <w:sz w:val="28"/>
          <w:szCs w:val="28"/>
        </w:rPr>
        <w:t>Да́нте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Алигье́ри</w:t>
      </w:r>
      <w:r w:rsidR="00343FA2">
        <w:rPr>
          <w:rFonts w:ascii="Times New Roman" w:hAnsi="Times New Roman" w:cs="Times New Roman"/>
          <w:sz w:val="28"/>
          <w:szCs w:val="28"/>
        </w:rPr>
        <w:t xml:space="preserve">  </w:t>
      </w:r>
      <w:r w:rsidRPr="00D30BCF">
        <w:rPr>
          <w:rFonts w:ascii="Times New Roman" w:hAnsi="Times New Roman" w:cs="Times New Roman"/>
          <w:sz w:val="28"/>
          <w:szCs w:val="28"/>
        </w:rPr>
        <w:t>(</w:t>
      </w:r>
      <w:r w:rsidRPr="00160643">
        <w:rPr>
          <w:rFonts w:ascii="Times New Roman" w:hAnsi="Times New Roman" w:cs="Times New Roman"/>
          <w:sz w:val="28"/>
          <w:szCs w:val="28"/>
        </w:rPr>
        <w:t>итал.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Dante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Alighieri,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полное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имя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Дуранте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дельи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Алигьери,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последняя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декада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 </w:t>
      </w:r>
      <w:r w:rsidRPr="00160643">
        <w:rPr>
          <w:rFonts w:ascii="Times New Roman" w:hAnsi="Times New Roman" w:cs="Times New Roman"/>
          <w:sz w:val="28"/>
          <w:szCs w:val="28"/>
        </w:rPr>
        <w:t>1265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ночь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13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14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сентября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1321</w:t>
      </w:r>
      <w:r w:rsidRPr="00D30BCF">
        <w:rPr>
          <w:rFonts w:ascii="Times New Roman" w:hAnsi="Times New Roman" w:cs="Times New Roman"/>
          <w:sz w:val="28"/>
          <w:szCs w:val="28"/>
        </w:rPr>
        <w:t>)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итальянский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поэт,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мыслитель,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богослов</w:t>
      </w:r>
      <w:r w:rsidRPr="00D30BCF">
        <w:rPr>
          <w:rFonts w:ascii="Times New Roman" w:hAnsi="Times New Roman" w:cs="Times New Roman"/>
          <w:sz w:val="28"/>
          <w:szCs w:val="28"/>
        </w:rPr>
        <w:t>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один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основоположников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литературного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итальянского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языка</w:t>
      </w:r>
      <w:r w:rsidRPr="00D30BCF">
        <w:rPr>
          <w:rFonts w:ascii="Times New Roman" w:hAnsi="Times New Roman" w:cs="Times New Roman"/>
          <w:sz w:val="28"/>
          <w:szCs w:val="28"/>
        </w:rPr>
        <w:t>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политический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деятель.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Создатель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</w:t>
      </w:r>
      <w:r w:rsidRPr="00160643">
        <w:rPr>
          <w:rFonts w:ascii="Times New Roman" w:hAnsi="Times New Roman" w:cs="Times New Roman"/>
          <w:sz w:val="28"/>
          <w:szCs w:val="28"/>
        </w:rPr>
        <w:t>Комедии</w:t>
      </w:r>
      <w:r w:rsidRPr="00D30BCF">
        <w:rPr>
          <w:rFonts w:ascii="Times New Roman" w:hAnsi="Times New Roman" w:cs="Times New Roman"/>
          <w:sz w:val="28"/>
          <w:szCs w:val="28"/>
        </w:rPr>
        <w:t>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(позднее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получившей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эпитет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«Божественной»,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введённый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Боккаччо</w:t>
      </w:r>
      <w:r w:rsidRPr="00D30BCF">
        <w:rPr>
          <w:rFonts w:ascii="Times New Roman" w:hAnsi="Times New Roman" w:cs="Times New Roman"/>
          <w:sz w:val="28"/>
          <w:szCs w:val="28"/>
        </w:rPr>
        <w:t>),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которой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был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синтез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позднесредневековой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культуры.</w:t>
      </w:r>
    </w:p>
    <w:p w14:paraId="7345BB29" w14:textId="7E69EA9B" w:rsidR="002A6632" w:rsidRPr="00D30BCF" w:rsidRDefault="002A6632" w:rsidP="002A6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CF">
        <w:rPr>
          <w:rFonts w:ascii="Times New Roman" w:hAnsi="Times New Roman" w:cs="Times New Roman"/>
          <w:sz w:val="28"/>
          <w:szCs w:val="28"/>
        </w:rPr>
        <w:t>Данте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Алигьери,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мыслитель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поэт,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постоянно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ищущий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принципиального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основания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всему,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что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происходило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нём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самом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вокруг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него,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именно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эта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вдумчивость,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жажда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общих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начал,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определённости,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внутренней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цельности,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страстность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души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безграничное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воображение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определили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качества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его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поэзии,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стиля,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образности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абстрактности.</w:t>
      </w:r>
    </w:p>
    <w:p w14:paraId="552A179E" w14:textId="5C877489" w:rsidR="002A6632" w:rsidRPr="00D30BCF" w:rsidRDefault="002A6632" w:rsidP="002A66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BCF">
        <w:rPr>
          <w:rFonts w:ascii="Times New Roman" w:hAnsi="Times New Roman" w:cs="Times New Roman"/>
          <w:sz w:val="28"/>
          <w:szCs w:val="28"/>
        </w:rPr>
        <w:t>Любовь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Беатриче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получала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для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него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таинственный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смысл;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наполнял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ею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каждое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произведение.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Её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идеализированный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образ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занимает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значительное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место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поэзии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Первые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произведения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датируются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1280-ми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годами.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1292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году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была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написана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повесть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об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обновившей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его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любви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</w:t>
      </w:r>
      <w:r w:rsidRPr="00160643">
        <w:rPr>
          <w:rFonts w:ascii="Times New Roman" w:hAnsi="Times New Roman" w:cs="Times New Roman"/>
          <w:sz w:val="28"/>
          <w:szCs w:val="28"/>
        </w:rPr>
        <w:t>Новая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жизнь</w:t>
      </w:r>
      <w:r w:rsidRPr="00D30BCF">
        <w:rPr>
          <w:rFonts w:ascii="Times New Roman" w:hAnsi="Times New Roman" w:cs="Times New Roman"/>
          <w:sz w:val="28"/>
          <w:szCs w:val="28"/>
        </w:rPr>
        <w:t>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(«La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Vita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Nuova»),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составленная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сонетов,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канцон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прозаического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рассказа-комментария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любви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Беатриче.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«Новая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жизнь»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считается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первой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истории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мировой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литературы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автобиографией.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Уже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изгнании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пишет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трактат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</w:t>
      </w:r>
      <w:r w:rsidRPr="00160643">
        <w:rPr>
          <w:rFonts w:ascii="Times New Roman" w:hAnsi="Times New Roman" w:cs="Times New Roman"/>
          <w:sz w:val="28"/>
          <w:szCs w:val="28"/>
        </w:rPr>
        <w:t>Пир</w:t>
      </w:r>
      <w:r w:rsidRPr="00D30BCF">
        <w:rPr>
          <w:rFonts w:ascii="Times New Roman" w:hAnsi="Times New Roman" w:cs="Times New Roman"/>
          <w:sz w:val="28"/>
          <w:szCs w:val="28"/>
        </w:rPr>
        <w:t>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(Il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convivio,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1304—1307).</w:t>
      </w:r>
    </w:p>
    <w:p w14:paraId="4AD8EED3" w14:textId="5CA6E7DB" w:rsidR="002A6632" w:rsidRPr="00160643" w:rsidRDefault="002A6632" w:rsidP="002A66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BCF">
        <w:rPr>
          <w:rFonts w:ascii="Times New Roman" w:hAnsi="Times New Roman" w:cs="Times New Roman"/>
          <w:sz w:val="28"/>
          <w:szCs w:val="28"/>
        </w:rPr>
        <w:t>Создавал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Алигьери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политические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трактаты.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Позже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очутился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водовороте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партий,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был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даже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завзятым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муниципалистом;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у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него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была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потребность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уяснить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для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себя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основные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принципы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политической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деятельности,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поэтому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пишет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свой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латинский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трактат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</w:t>
      </w:r>
      <w:r w:rsidRPr="00160643">
        <w:rPr>
          <w:rFonts w:ascii="Times New Roman" w:hAnsi="Times New Roman" w:cs="Times New Roman"/>
          <w:sz w:val="28"/>
          <w:szCs w:val="28"/>
        </w:rPr>
        <w:t>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монархии</w:t>
      </w:r>
      <w:r w:rsidRPr="00D30BCF">
        <w:rPr>
          <w:rFonts w:ascii="Times New Roman" w:hAnsi="Times New Roman" w:cs="Times New Roman"/>
          <w:sz w:val="28"/>
          <w:szCs w:val="28"/>
        </w:rPr>
        <w:t>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(«De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Monarchia»).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Данное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произведение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своеобразный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апофеоз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императора-гуманиста,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рядом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которым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желал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бы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поставить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столь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же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идеальное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папство.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трактате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монархии»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сказался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Данте-политик.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Данте-поэт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отразился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произведениях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«Новая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жизнь»,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«Пир»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D30BCF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«Божественная</w:t>
      </w:r>
      <w:r w:rsidR="00343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комедия».</w:t>
      </w:r>
    </w:p>
    <w:p w14:paraId="7F4EFA1A" w14:textId="77777777" w:rsidR="0093688E" w:rsidRPr="0021535D" w:rsidRDefault="0093688E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3DDB567" w14:textId="77777777" w:rsidR="0071594F" w:rsidRDefault="0071594F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Петрарка</w:t>
      </w:r>
    </w:p>
    <w:p w14:paraId="3B84F0EF" w14:textId="082BF743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Франче́ско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Петра́рка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(итал.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Francesco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Petrarca,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1304—1374)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—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итальянский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поэт,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глава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старшего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поколения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гуманистов,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один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из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величайших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деятелей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итальянского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Проторенессанса,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ученик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Варлаама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Калабрийского.</w:t>
      </w:r>
    </w:p>
    <w:p w14:paraId="761BC35C" w14:textId="4CA06042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Римский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сенат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Парижский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университет,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1341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году,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объявили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Ф.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Петрарку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лауреатом.</w:t>
      </w:r>
    </w:p>
    <w:p w14:paraId="222285A7" w14:textId="66B15C04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Если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латинские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произведения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имеют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больше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историческое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значение,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то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мировая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слава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как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поэта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основана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исключительно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итальянских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стихах.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Сам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относился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ним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пренебрежением,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как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«пустякам»,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«безделкам»,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которые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он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писал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для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публики,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для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себя,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стремясь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«как-нибудь,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ради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славы,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облегчить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скорбное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сердце».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Непосредственность,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глубокая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искренность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итальянских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стихов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обусловила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громадное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влияние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современников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позднейшие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поколения.</w:t>
      </w:r>
    </w:p>
    <w:p w14:paraId="216E1A6E" w14:textId="3A37D7BD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Свою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возлюбленную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он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называет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Лаурой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сообщает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только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то,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что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впервые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увидел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её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церкви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Санта-Кьяра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6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апреля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1327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года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что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ровно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через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21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год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скончалась,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после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он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воспевал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её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ещё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10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лет.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Двухчастный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сборник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посвящённых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сонетов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канцон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(«на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жизнь»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смерть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мадонны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Лауры»),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традиционно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называемый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Il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Canzoniere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(ит.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букв.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«Песенник»),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или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Rime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Sparse,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или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(по-латыни)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Rerum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vulgarium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fragmenta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—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центральное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значению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сочинение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итальянском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языке.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Кроме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изображения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любви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Лауре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«Канцоньере»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содержится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несколько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стихотворений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разного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содержания,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преимущественно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политического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религиозного.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«Канцоньере»,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выдержавшее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уже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начала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XVII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века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около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200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изданий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комментированное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целой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массой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учёных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поэтов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Марсильи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XIV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веке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Леопарди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XIX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веке,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определяет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значение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истории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всеобщей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литературы.</w:t>
      </w:r>
    </w:p>
    <w:p w14:paraId="17F8C1BC" w14:textId="6D367D3B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В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другом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сочинении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итальянском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языке,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поэме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2A6632">
        <w:rPr>
          <w:rFonts w:ascii="Times New Roman" w:hAnsi="Times New Roman" w:cs="Times New Roman"/>
          <w:sz w:val="28"/>
        </w:rPr>
        <w:t>«Триумфы»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(«Trionfi»)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аллегорически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изображает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победу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любви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человеком,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целомудрия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-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любовью,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смерти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-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целомудрием,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славы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-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смертью,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времени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-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славой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вечности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-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над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временем.</w:t>
      </w:r>
    </w:p>
    <w:p w14:paraId="3D2CFF9F" w14:textId="36871010" w:rsidR="00160643" w:rsidRPr="00160643" w:rsidRDefault="00160643" w:rsidP="0016064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60643">
        <w:rPr>
          <w:rFonts w:ascii="Times New Roman" w:hAnsi="Times New Roman" w:cs="Times New Roman"/>
          <w:sz w:val="28"/>
        </w:rPr>
        <w:t>Петрарка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создал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истинно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художественную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форму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для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итальянской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лирики: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поэзия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впервые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является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у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внутренней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историей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индивидуального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чувства.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Этот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интерес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внутренней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жизни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человека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lastRenderedPageBreak/>
        <w:t>проходит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красной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нитью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и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через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латинские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произведения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Петрарки,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которые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определяют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его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значение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как</w:t>
      </w:r>
      <w:r w:rsidR="00343FA2">
        <w:rPr>
          <w:rFonts w:ascii="Times New Roman" w:hAnsi="Times New Roman" w:cs="Times New Roman"/>
          <w:sz w:val="28"/>
        </w:rPr>
        <w:t xml:space="preserve"> </w:t>
      </w:r>
      <w:r w:rsidRPr="00160643">
        <w:rPr>
          <w:rFonts w:ascii="Times New Roman" w:hAnsi="Times New Roman" w:cs="Times New Roman"/>
          <w:sz w:val="28"/>
        </w:rPr>
        <w:t>гуманиста.</w:t>
      </w:r>
    </w:p>
    <w:p w14:paraId="025744B1" w14:textId="77777777" w:rsidR="00160643" w:rsidRPr="0021535D" w:rsidRDefault="00160643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8F2EA2E" w14:textId="77777777" w:rsidR="0071594F" w:rsidRPr="0021535D" w:rsidRDefault="00413C6D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Боккаччо</w:t>
      </w:r>
    </w:p>
    <w:p w14:paraId="4A0EC32D" w14:textId="693A57D9" w:rsidR="00413C6D" w:rsidRPr="0021535D" w:rsidRDefault="00413C6D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Рядом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вырисовывается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фигура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младшего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современника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Петрарки: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«Декамерона»,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Джова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нни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Боккаччо,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создатель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прекрасных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поэтических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произведений,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четко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прослеживается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поздней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рыцарской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поэзии,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процветавшей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дворе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неаполитанского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короля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Роберта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Анжуйского,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прошла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юность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Боккаччо,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очаровательной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пейзажной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живописи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пастушеских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идиллий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«Амето»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«Фьезоланские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нимфы».</w:t>
      </w:r>
    </w:p>
    <w:p w14:paraId="3362655F" w14:textId="7DE8406B" w:rsidR="0093688E" w:rsidRPr="0021535D" w:rsidRDefault="0093688E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основоположник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современной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новеллы,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пишет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ироничный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философичный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сборник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«Декамерон»,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уже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появляется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психологизм,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пусть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схематичный.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главное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здесь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отсутствие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традиционной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итальянской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новеллы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дидактики.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Десять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героев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«Декамерона»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время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чумы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(кары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господней)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уезжают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течении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десяти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дней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рассказывают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другу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жизнеутверждающие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рассказы,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полные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романтики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эротики.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сборнике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рассказов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чётко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прослеживается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мнение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автора.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Боккаччо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рассуждает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том,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бог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мужчину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мужчиной,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женщину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женщиной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чумы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конечном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итоге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умирают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праведники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грешники.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вступить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схватку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напастью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получать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удовольствие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пройдёт?</w:t>
      </w:r>
    </w:p>
    <w:p w14:paraId="60D7C70D" w14:textId="11D315E2" w:rsidR="00413C6D" w:rsidRPr="0021535D" w:rsidRDefault="00413C6D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Сервантес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Лопе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Вега</w:t>
      </w:r>
    </w:p>
    <w:p w14:paraId="50FC19E2" w14:textId="4383BFF7" w:rsidR="00413C6D" w:rsidRDefault="00413C6D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Испанская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лирика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выдвинула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ряд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поэтов,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выразивших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чувство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пробуждения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формирующейся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(но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сформировавшейся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мере)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нации,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мысли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чувства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ренессансного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активного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участника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политической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светской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страстного,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просвещенного,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жадного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чуткого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красоте.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прежде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Сервантес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Лопе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Вега,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которых,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различиях,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сближает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простота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глубоко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национальное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своеобразие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стихотворной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манеры.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противостоят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«культеранисты»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лелеявшие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прежде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изощренную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поэтическую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форму,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мастера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витиеватого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темного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изложения,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условностями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которого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скрывалось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одиночество,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чувство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призрачности,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охватывавшее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испанцев,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живших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годы,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блестящим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фасадом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испанской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монархии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откровеннее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проглядывала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жалкая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трагическая</w:t>
      </w:r>
      <w:r w:rsidR="00343F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1535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нищета.</w:t>
      </w:r>
    </w:p>
    <w:p w14:paraId="7279DCF9" w14:textId="77777777" w:rsidR="0021535D" w:rsidRDefault="0021535D" w:rsidP="00215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1F2F8C" w14:textId="77777777" w:rsidR="0021535D" w:rsidRDefault="0021535D" w:rsidP="00215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Сервантес</w:t>
      </w:r>
    </w:p>
    <w:p w14:paraId="6F6FE7B2" w14:textId="7586D3C6" w:rsidR="0021535D" w:rsidRPr="0021535D" w:rsidRDefault="0021535D" w:rsidP="00215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35D">
        <w:rPr>
          <w:rFonts w:ascii="Times New Roman" w:hAnsi="Times New Roman" w:cs="Times New Roman"/>
          <w:sz w:val="28"/>
          <w:szCs w:val="28"/>
        </w:rPr>
        <w:t>Миге́ль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Серва́нтес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Сааве́дра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(исп.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Miguel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de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Cervantes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Saavedra),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урождённый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Миге́ль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Серва́нтес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(исп.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Miguel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de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Cervantes;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предположительно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29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сентября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1547,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Алькала-де-Энарес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22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апреля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1616,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Мадрид)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испанский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писатель.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Прежде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всего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известен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как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автор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одного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из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величайших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произведений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мировой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литературы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—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романа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«Хитроумный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идальго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Кихот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Ламанчский».</w:t>
      </w:r>
    </w:p>
    <w:p w14:paraId="33188FB3" w14:textId="6567163E" w:rsidR="0021535D" w:rsidRPr="0021535D" w:rsidRDefault="00343FA2" w:rsidP="00215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1604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выходит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первая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романа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«Хитроумный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идальго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Дон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Кихот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Ламанчский»,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имевшая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громадный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успех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Испании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несколько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недель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разошлось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1-е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издание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других)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границей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(переводы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многие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языки).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Материального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автора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однако,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нимало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улучшила,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усилила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враждебное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отношение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нему,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выразившееся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насмешках,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клевете,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35D" w:rsidRPr="0021535D">
        <w:rPr>
          <w:rFonts w:ascii="Times New Roman" w:hAnsi="Times New Roman" w:cs="Times New Roman"/>
          <w:sz w:val="28"/>
          <w:szCs w:val="28"/>
        </w:rPr>
        <w:t>преследованиях.</w:t>
      </w:r>
    </w:p>
    <w:p w14:paraId="504D9F91" w14:textId="2DAF978E" w:rsidR="0021535D" w:rsidRPr="0021535D" w:rsidRDefault="0021535D" w:rsidP="002153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35D">
        <w:rPr>
          <w:rFonts w:ascii="Times New Roman" w:hAnsi="Times New Roman" w:cs="Times New Roman"/>
          <w:sz w:val="28"/>
          <w:szCs w:val="28"/>
        </w:rPr>
        <w:t>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этих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пор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до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самой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смерти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литературная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деятельность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Сервантеса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не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прекращалась: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в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промежутке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между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1604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1616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годами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появились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вторая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часть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«Дон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Кихота»,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все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новеллы,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многие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драматические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произведения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(«Ревнивый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старик»,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«Театр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чудес»,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«Лабиринт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любви»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др.),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поэма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«Путешествие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на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Парнас»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был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написан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напечатанный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уже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после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кончины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автора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роман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«Персилес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и</w:t>
      </w:r>
      <w:r w:rsidR="00343FA2">
        <w:rPr>
          <w:rFonts w:ascii="Times New Roman" w:hAnsi="Times New Roman" w:cs="Times New Roman"/>
          <w:sz w:val="28"/>
          <w:szCs w:val="28"/>
        </w:rPr>
        <w:t xml:space="preserve"> </w:t>
      </w:r>
      <w:r w:rsidRPr="0021535D">
        <w:rPr>
          <w:rFonts w:ascii="Times New Roman" w:hAnsi="Times New Roman" w:cs="Times New Roman"/>
          <w:sz w:val="28"/>
          <w:szCs w:val="28"/>
        </w:rPr>
        <w:t>Сихизмунда».</w:t>
      </w:r>
    </w:p>
    <w:p w14:paraId="4CEF59D6" w14:textId="77777777" w:rsidR="0021535D" w:rsidRPr="0021535D" w:rsidRDefault="0021535D" w:rsidP="002153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1535D" w:rsidRPr="0021535D" w:rsidSect="009D4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4F"/>
    <w:rsid w:val="00160643"/>
    <w:rsid w:val="0021535D"/>
    <w:rsid w:val="002A6632"/>
    <w:rsid w:val="00343FA2"/>
    <w:rsid w:val="00413C6D"/>
    <w:rsid w:val="0071594F"/>
    <w:rsid w:val="007F08B4"/>
    <w:rsid w:val="0093688E"/>
    <w:rsid w:val="009912D5"/>
    <w:rsid w:val="009D4475"/>
    <w:rsid w:val="00D30BCF"/>
    <w:rsid w:val="00E6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2C778"/>
  <w15:docId w15:val="{4916C3DB-9F4B-4D91-98C2-8F669C16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535D"/>
    <w:rPr>
      <w:color w:val="0000FF"/>
      <w:u w:val="single"/>
    </w:rPr>
  </w:style>
  <w:style w:type="character" w:customStyle="1" w:styleId="ts-">
    <w:name w:val="ts-переход"/>
    <w:basedOn w:val="a0"/>
    <w:rsid w:val="0021535D"/>
  </w:style>
  <w:style w:type="paragraph" w:styleId="a4">
    <w:name w:val="Normal (Web)"/>
    <w:basedOn w:val="a"/>
    <w:uiPriority w:val="99"/>
    <w:semiHidden/>
    <w:unhideWhenUsed/>
    <w:rsid w:val="0021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-wikidata">
    <w:name w:val="no-wikidata"/>
    <w:basedOn w:val="a0"/>
    <w:rsid w:val="00D30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9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50774">
              <w:marLeft w:val="0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0447">
              <w:marLeft w:val="0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34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197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Литош В.А</cp:lastModifiedBy>
  <cp:revision>8</cp:revision>
  <dcterms:created xsi:type="dcterms:W3CDTF">2021-02-10T11:36:00Z</dcterms:created>
  <dcterms:modified xsi:type="dcterms:W3CDTF">2024-02-08T05:07:00Z</dcterms:modified>
</cp:coreProperties>
</file>